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3B3C" w14:textId="77777777" w:rsidR="00157F8E" w:rsidRDefault="00157F8E" w:rsidP="008B6524">
      <w:pPr>
        <w:pStyle w:val="papertitle"/>
        <w:spacing w:before="100" w:beforeAutospacing="1" w:after="100" w:afterAutospacing="1"/>
        <w:rPr>
          <w:kern w:val="48"/>
        </w:rPr>
      </w:pPr>
    </w:p>
    <w:p w14:paraId="04714A8C" w14:textId="01862D23" w:rsidR="009303D9" w:rsidRPr="008B6524" w:rsidRDefault="00860BBC" w:rsidP="008B6524">
      <w:pPr>
        <w:pStyle w:val="papertitle"/>
        <w:spacing w:before="100" w:beforeAutospacing="1" w:after="100" w:afterAutospacing="1"/>
        <w:rPr>
          <w:kern w:val="48"/>
        </w:rPr>
      </w:pPr>
      <w:r w:rsidRPr="00860BBC">
        <w:rPr>
          <w:kern w:val="48"/>
        </w:rPr>
        <w:t>Abstract Title</w:t>
      </w:r>
    </w:p>
    <w:p w14:paraId="04714A8E" w14:textId="77777777" w:rsidR="00D7522C" w:rsidRDefault="00D7522C" w:rsidP="00585133">
      <w:pPr>
        <w:pStyle w:val="Author"/>
        <w:spacing w:before="100" w:beforeAutospacing="1" w:after="100" w:afterAutospacing="1" w:line="120" w:lineRule="auto"/>
        <w:rPr>
          <w:sz w:val="16"/>
          <w:szCs w:val="16"/>
        </w:rPr>
      </w:pPr>
    </w:p>
    <w:p w14:paraId="04714A8F"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first" r:id="rId8"/>
          <w:footerReference w:type="first" r:id="rId9"/>
          <w:pgSz w:w="11906" w:h="16838" w:code="9"/>
          <w:pgMar w:top="540" w:right="893" w:bottom="1440" w:left="893" w:header="720" w:footer="720" w:gutter="0"/>
          <w:cols w:space="720"/>
          <w:titlePg/>
          <w:docGrid w:linePitch="360"/>
        </w:sectPr>
      </w:pPr>
    </w:p>
    <w:p w14:paraId="0A39C2AF" w14:textId="77777777" w:rsidR="00585133" w:rsidRDefault="00585133" w:rsidP="00585133">
      <w:pPr>
        <w:pStyle w:val="Author"/>
        <w:spacing w:before="0" w:after="0"/>
        <w:rPr>
          <w:sz w:val="18"/>
          <w:szCs w:val="18"/>
        </w:rPr>
      </w:pPr>
    </w:p>
    <w:p w14:paraId="04714A90" w14:textId="1B46E7DD" w:rsidR="00BD670B" w:rsidRDefault="009303D9" w:rsidP="00585133">
      <w:pPr>
        <w:pStyle w:val="Author"/>
        <w:spacing w:before="0"/>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4714A91" w14:textId="78E74B2C" w:rsidR="001A3B3D" w:rsidRPr="00F847A6" w:rsidRDefault="00BD670B" w:rsidP="00157F8E">
      <w:pPr>
        <w:pStyle w:val="Author"/>
        <w:spacing w:before="100" w:beforeAutospacing="1"/>
        <w:rPr>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4714A92" w14:textId="569F2135" w:rsidR="001A3B3D" w:rsidRPr="00F847A6" w:rsidRDefault="00BD670B" w:rsidP="00447BB9">
      <w:pPr>
        <w:pStyle w:val="Author"/>
        <w:spacing w:before="100" w:beforeAutospacing="1"/>
        <w:rPr>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4714A94"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04714A95"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0BE594B2" w14:textId="77777777" w:rsidR="00157F8E" w:rsidRDefault="00157F8E" w:rsidP="00972203">
      <w:pPr>
        <w:pStyle w:val="Abstract"/>
        <w:rPr>
          <w:i/>
          <w:iCs/>
          <w:sz w:val="22"/>
          <w:szCs w:val="22"/>
        </w:rPr>
      </w:pPr>
    </w:p>
    <w:p w14:paraId="00868337" w14:textId="74D78A67" w:rsidR="00157F8E" w:rsidRPr="00157F8E" w:rsidRDefault="009303D9" w:rsidP="00972203">
      <w:pPr>
        <w:pStyle w:val="Abstract"/>
        <w:rPr>
          <w:sz w:val="22"/>
          <w:szCs w:val="22"/>
        </w:rPr>
      </w:pPr>
      <w:r w:rsidRPr="00157F8E">
        <w:rPr>
          <w:i/>
          <w:iCs/>
          <w:sz w:val="22"/>
          <w:szCs w:val="22"/>
        </w:rPr>
        <w:t>Abstract</w:t>
      </w:r>
    </w:p>
    <w:p w14:paraId="04714A96" w14:textId="4A141C17" w:rsidR="004D72B5" w:rsidRDefault="006D5940" w:rsidP="00972203">
      <w:pPr>
        <w:pStyle w:val="Abstract"/>
        <w:rPr>
          <w:i/>
          <w:iCs/>
        </w:rPr>
      </w:pPr>
      <w:r w:rsidRPr="009B2CEA">
        <w:rPr>
          <w:b w:val="0"/>
          <w:bCs w:val="0"/>
        </w:rPr>
        <w:t>In this paper, we describe the formatting guidelines for the conference abstract papers. We ask that authors follow some simple guidelines. In essence, we ask you to make your abstract look exactly like this document. The easiest way to do this is simply to replace the content with your own material. 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r w:rsidR="00157F8E">
        <w:t>.</w:t>
      </w:r>
    </w:p>
    <w:p w14:paraId="04714A97" w14:textId="512DC7B7" w:rsidR="009303D9" w:rsidRPr="004D72B5" w:rsidRDefault="00314796" w:rsidP="00972203">
      <w:pPr>
        <w:pStyle w:val="Keywords"/>
      </w:pPr>
      <w:r>
        <w:rPr>
          <w:rFonts w:eastAsia="Times New Roman"/>
          <w:noProof/>
        </w:rPr>
        <mc:AlternateContent>
          <mc:Choice Requires="wps">
            <w:drawing>
              <wp:anchor distT="45720" distB="45720" distL="114300" distR="114300" simplePos="0" relativeHeight="251659264" behindDoc="1" locked="0" layoutInCell="1" allowOverlap="1" wp14:anchorId="645393DD" wp14:editId="2B275011">
                <wp:simplePos x="0" y="0"/>
                <wp:positionH relativeFrom="margin">
                  <wp:align>right</wp:align>
                </wp:positionH>
                <wp:positionV relativeFrom="paragraph">
                  <wp:posOffset>3297422</wp:posOffset>
                </wp:positionV>
                <wp:extent cx="3097530" cy="586740"/>
                <wp:effectExtent l="0" t="0" r="0" b="3810"/>
                <wp:wrapTight wrapText="bothSides">
                  <wp:wrapPolygon edited="0">
                    <wp:start x="266" y="0"/>
                    <wp:lineTo x="266" y="21039"/>
                    <wp:lineTo x="21122" y="21039"/>
                    <wp:lineTo x="21122" y="0"/>
                    <wp:lineTo x="266"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586740"/>
                        </a:xfrm>
                        <a:prstGeom prst="rect">
                          <a:avLst/>
                        </a:prstGeom>
                        <a:noFill/>
                        <a:ln>
                          <a:noFill/>
                        </a:ln>
                      </wps:spPr>
                      <wps:txbx>
                        <w:txbxContent>
                          <w:p w14:paraId="08BD86B4" w14:textId="77777777" w:rsidR="00314796" w:rsidRDefault="00314796" w:rsidP="00314796">
                            <w:pPr>
                              <w:autoSpaceDE w:val="0"/>
                              <w:autoSpaceDN w:val="0"/>
                              <w:adjustRightInd w:val="0"/>
                              <w:jc w:val="both"/>
                              <w:rPr>
                                <w:i/>
                                <w:iCs/>
                                <w:sz w:val="16"/>
                                <w:szCs w:val="16"/>
                              </w:rPr>
                            </w:pPr>
                          </w:p>
                          <w:p w14:paraId="69E558FE" w14:textId="4A056C4A" w:rsidR="00314796" w:rsidRPr="00316359" w:rsidRDefault="00314796" w:rsidP="00314796">
                            <w:pPr>
                              <w:autoSpaceDE w:val="0"/>
                              <w:autoSpaceDN w:val="0"/>
                              <w:adjustRightInd w:val="0"/>
                              <w:jc w:val="both"/>
                              <w:rPr>
                                <w:rFonts w:ascii="TimesNewRomanPSMT" w:hAnsi="TimesNewRomanPSMT" w:cs="TimesNewRomanPSMT"/>
                                <w:sz w:val="16"/>
                                <w:szCs w:val="16"/>
                              </w:rPr>
                            </w:pPr>
                            <w:r w:rsidRPr="00316359">
                              <w:rPr>
                                <w:i/>
                                <w:iCs/>
                                <w:sz w:val="16"/>
                                <w:szCs w:val="16"/>
                              </w:rPr>
                              <w:t>IEECP</w:t>
                            </w:r>
                            <w:r>
                              <w:rPr>
                                <w:i/>
                                <w:iCs/>
                                <w:sz w:val="16"/>
                                <w:szCs w:val="16"/>
                              </w:rPr>
                              <w:t>’</w:t>
                            </w:r>
                            <w:r w:rsidRPr="00316359">
                              <w:rPr>
                                <w:i/>
                                <w:iCs/>
                                <w:sz w:val="16"/>
                                <w:szCs w:val="16"/>
                              </w:rPr>
                              <w:t>2</w:t>
                            </w:r>
                            <w:r w:rsidR="00D944B5">
                              <w:rPr>
                                <w:i/>
                                <w:iCs/>
                                <w:sz w:val="16"/>
                                <w:szCs w:val="16"/>
                              </w:rPr>
                              <w:t>2</w:t>
                            </w:r>
                            <w:r w:rsidRPr="00316359">
                              <w:rPr>
                                <w:rFonts w:ascii="TimesNewRomanPSMT" w:hAnsi="TimesNewRomanPSMT" w:cs="TimesNewRomanPSMT"/>
                                <w:sz w:val="16"/>
                                <w:szCs w:val="16"/>
                              </w:rPr>
                              <w:t>, July 2</w:t>
                            </w:r>
                            <w:r w:rsidR="00D944B5">
                              <w:rPr>
                                <w:rFonts w:ascii="TimesNewRomanPSMT" w:hAnsi="TimesNewRomanPSMT" w:cs="TimesNewRomanPSMT"/>
                                <w:sz w:val="16"/>
                                <w:szCs w:val="16"/>
                              </w:rPr>
                              <w:t>1</w:t>
                            </w:r>
                            <w:r w:rsidRPr="00316359">
                              <w:rPr>
                                <w:rFonts w:ascii="TimesNewRomanPSMT" w:hAnsi="TimesNewRomanPSMT" w:cs="TimesNewRomanPSMT"/>
                                <w:sz w:val="16"/>
                                <w:szCs w:val="16"/>
                              </w:rPr>
                              <w:t>-</w:t>
                            </w:r>
                            <w:r w:rsidR="00D944B5">
                              <w:rPr>
                                <w:rFonts w:ascii="TimesNewRomanPSMT" w:hAnsi="TimesNewRomanPSMT" w:cs="TimesNewRomanPSMT"/>
                                <w:sz w:val="16"/>
                                <w:szCs w:val="16"/>
                              </w:rPr>
                              <w:t>22</w:t>
                            </w:r>
                            <w:r w:rsidRPr="00316359">
                              <w:rPr>
                                <w:rFonts w:ascii="TimesNewRomanPSMT" w:hAnsi="TimesNewRomanPSMT" w:cs="TimesNewRomanPSMT"/>
                                <w:sz w:val="16"/>
                                <w:szCs w:val="16"/>
                              </w:rPr>
                              <w:t>, 202</w:t>
                            </w:r>
                            <w:r w:rsidR="00D944B5">
                              <w:rPr>
                                <w:rFonts w:ascii="TimesNewRomanPSMT" w:hAnsi="TimesNewRomanPSMT" w:cs="TimesNewRomanPSMT"/>
                                <w:sz w:val="16"/>
                                <w:szCs w:val="16"/>
                              </w:rPr>
                              <w:t>2</w:t>
                            </w:r>
                            <w:r w:rsidRPr="00316359">
                              <w:rPr>
                                <w:rFonts w:ascii="TimesNewRomanPSMT" w:hAnsi="TimesNewRomanPSMT" w:cs="TimesNewRomanPSMT"/>
                                <w:sz w:val="16"/>
                                <w:szCs w:val="16"/>
                              </w:rPr>
                              <w:t xml:space="preserve">, </w:t>
                            </w:r>
                            <w:r w:rsidR="00D944B5">
                              <w:rPr>
                                <w:rFonts w:ascii="TimesNewRomanPSMT" w:hAnsi="TimesNewRomanPSMT" w:cs="TimesNewRomanPSMT"/>
                                <w:sz w:val="16"/>
                                <w:szCs w:val="16"/>
                              </w:rPr>
                              <w:t>Oxford</w:t>
                            </w:r>
                            <w:r w:rsidRPr="00316359">
                              <w:rPr>
                                <w:rFonts w:ascii="TimesNewRomanPSMT" w:hAnsi="TimesNewRomanPSMT" w:cs="TimesNewRomanPSMT"/>
                                <w:sz w:val="16"/>
                                <w:szCs w:val="16"/>
                              </w:rPr>
                              <w:t xml:space="preserve">, </w:t>
                            </w:r>
                            <w:r w:rsidR="00D944B5">
                              <w:rPr>
                                <w:rFonts w:ascii="TimesNewRomanPSMT" w:hAnsi="TimesNewRomanPSMT" w:cs="TimesNewRomanPSMT"/>
                                <w:sz w:val="16"/>
                                <w:szCs w:val="16"/>
                              </w:rPr>
                              <w:t>United Kingdom</w:t>
                            </w:r>
                          </w:p>
                          <w:p w14:paraId="1E93EB8E" w14:textId="32BDAF49" w:rsidR="00314796" w:rsidRPr="00AB2922" w:rsidRDefault="00314796" w:rsidP="00314796">
                            <w:pPr>
                              <w:autoSpaceDE w:val="0"/>
                              <w:autoSpaceDN w:val="0"/>
                              <w:adjustRightInd w:val="0"/>
                              <w:jc w:val="both"/>
                              <w:rPr>
                                <w:rFonts w:ascii="TimesNewRomanPSMT" w:hAnsi="TimesNewRomanPSMT" w:cs="TimesNewRomanPSMT"/>
                                <w:sz w:val="16"/>
                                <w:szCs w:val="16"/>
                              </w:rPr>
                            </w:pPr>
                            <w:r w:rsidRPr="00AB2922">
                              <w:rPr>
                                <w:rFonts w:ascii="TimesNewRomanPSMT" w:hAnsi="TimesNewRomanPSMT" w:cs="TimesNewRomanPSMT"/>
                                <w:sz w:val="16"/>
                                <w:szCs w:val="16"/>
                              </w:rPr>
                              <w:t>© 202</w:t>
                            </w:r>
                            <w:r w:rsidR="00D944B5" w:rsidRPr="00AB2922">
                              <w:rPr>
                                <w:rFonts w:ascii="TimesNewRomanPSMT" w:hAnsi="TimesNewRomanPSMT" w:cs="TimesNewRomanPSMT"/>
                                <w:sz w:val="16"/>
                                <w:szCs w:val="16"/>
                              </w:rPr>
                              <w:t>2</w:t>
                            </w:r>
                            <w:r w:rsidRPr="00AB2922">
                              <w:rPr>
                                <w:rFonts w:ascii="TimesNewRomanPSMT" w:hAnsi="TimesNewRomanPSMT" w:cs="TimesNewRomanPSMT"/>
                                <w:sz w:val="16"/>
                                <w:szCs w:val="16"/>
                              </w:rPr>
                              <w:t xml:space="preserve"> IEECP – SCI-INDEX  </w:t>
                            </w:r>
                          </w:p>
                          <w:p w14:paraId="2BC073EA" w14:textId="5A653DFB" w:rsidR="00314796" w:rsidRPr="00AB2922" w:rsidRDefault="00314796" w:rsidP="00314796">
                            <w:pPr>
                              <w:jc w:val="both"/>
                            </w:pPr>
                            <w:bookmarkStart w:id="0" w:name="_Hlk94887735"/>
                            <w:bookmarkStart w:id="1" w:name="_Hlk94887736"/>
                            <w:bookmarkStart w:id="2" w:name="_Hlk94887777"/>
                            <w:bookmarkStart w:id="3" w:name="_Hlk94887778"/>
                            <w:proofErr w:type="gramStart"/>
                            <w:r w:rsidRPr="00AB2922">
                              <w:rPr>
                                <w:rFonts w:ascii="TimesNewRomanPSMT" w:hAnsi="TimesNewRomanPSMT" w:cs="TimesNewRomanPSMT"/>
                                <w:b/>
                                <w:bCs/>
                                <w:i/>
                                <w:sz w:val="16"/>
                                <w:szCs w:val="16"/>
                              </w:rPr>
                              <w:t>D</w:t>
                            </w:r>
                            <w:r w:rsidR="00AB2922" w:rsidRPr="00AB2922">
                              <w:rPr>
                                <w:rFonts w:ascii="TimesNewRomanPSMT" w:hAnsi="TimesNewRomanPSMT" w:cs="TimesNewRomanPSMT"/>
                                <w:b/>
                                <w:bCs/>
                                <w:i/>
                                <w:sz w:val="16"/>
                                <w:szCs w:val="16"/>
                              </w:rPr>
                              <w:t>Al</w:t>
                            </w:r>
                            <w:r w:rsidRPr="00AB2922">
                              <w:rPr>
                                <w:rFonts w:ascii="TimesNewRomanPSMT" w:hAnsi="TimesNewRomanPSMT" w:cs="TimesNewRomanPSMT"/>
                                <w:b/>
                                <w:bCs/>
                                <w:i/>
                                <w:sz w:val="16"/>
                                <w:szCs w:val="16"/>
                              </w:rPr>
                              <w:t xml:space="preserve"> :</w:t>
                            </w:r>
                            <w:proofErr w:type="gramEnd"/>
                            <w:r w:rsidRPr="00AB2922">
                              <w:rPr>
                                <w:rFonts w:ascii="TimesNewRomanPSMT" w:hAnsi="TimesNewRomanPSMT" w:cs="TimesNewRomanPSMT"/>
                                <w:b/>
                                <w:bCs/>
                                <w:i/>
                                <w:sz w:val="16"/>
                                <w:szCs w:val="16"/>
                              </w:rPr>
                              <w:t xml:space="preserve"> </w:t>
                            </w:r>
                            <w:hyperlink r:id="rId10" w:history="1">
                              <w:r w:rsidR="00AB2922" w:rsidRPr="00B3106D">
                                <w:rPr>
                                  <w:rStyle w:val="Hyperlink"/>
                                  <w:rFonts w:ascii="TimesNewRomanPSMT" w:hAnsi="TimesNewRomanPSMT" w:cs="TimesNewRomanPSMT"/>
                                  <w:i/>
                                  <w:sz w:val="16"/>
                                  <w:szCs w:val="16"/>
                                </w:rPr>
                                <w:t>https://sci-index.com/DAl/202</w:t>
                              </w:r>
                              <w:r w:rsidR="00AB2922" w:rsidRPr="00B3106D">
                                <w:rPr>
                                  <w:rStyle w:val="Hyperlink"/>
                                  <w:rFonts w:ascii="TimesNewRomanPSMT" w:hAnsi="TimesNewRomanPSMT" w:cs="TimesNewRomanPSMT"/>
                                  <w:i/>
                                  <w:sz w:val="16"/>
                                  <w:szCs w:val="16"/>
                                </w:rPr>
                                <w:t>2</w:t>
                              </w:r>
                              <w:r w:rsidR="00AB2922" w:rsidRPr="00B3106D">
                                <w:rPr>
                                  <w:rStyle w:val="Hyperlink"/>
                                  <w:rFonts w:ascii="TimesNewRomanPSMT" w:hAnsi="TimesNewRomanPSMT" w:cs="TimesNewRomanPSMT"/>
                                  <w:i/>
                                  <w:sz w:val="16"/>
                                  <w:szCs w:val="16"/>
                                </w:rPr>
                                <w:t>.99101/IEECP/</w:t>
                              </w:r>
                            </w:hyperlink>
                            <w:r w:rsidR="00AB2922">
                              <w:rPr>
                                <w:rFonts w:ascii="TimesNewRomanPSMT" w:hAnsi="TimesNewRomanPSMT" w:cs="TimesNewRomanPSMT"/>
                                <w:i/>
                                <w:sz w:val="16"/>
                                <w:szCs w:val="16"/>
                              </w:rPr>
                              <w:t xml:space="preserve">... </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393DD" id="_x0000_t202" coordsize="21600,21600" o:spt="202" path="m,l,21600r21600,l21600,xe">
                <v:stroke joinstyle="miter"/>
                <v:path gradientshapeok="t" o:connecttype="rect"/>
              </v:shapetype>
              <v:shape id="Text Box 4" o:spid="_x0000_s1026" type="#_x0000_t202" style="position:absolute;left:0;text-align:left;margin-left:192.7pt;margin-top:259.65pt;width:243.9pt;height:46.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" filled="f" stroked="f">
                <v:textbox>
                  <w:txbxContent>
                    <w:p w14:paraId="08BD86B4" w14:textId="77777777" w:rsidR="00314796" w:rsidRDefault="00314796" w:rsidP="00314796">
                      <w:pPr>
                        <w:autoSpaceDE w:val="0"/>
                        <w:autoSpaceDN w:val="0"/>
                        <w:adjustRightInd w:val="0"/>
                        <w:jc w:val="both"/>
                        <w:rPr>
                          <w:i/>
                          <w:iCs/>
                          <w:sz w:val="16"/>
                          <w:szCs w:val="16"/>
                        </w:rPr>
                      </w:pPr>
                    </w:p>
                    <w:p w14:paraId="69E558FE" w14:textId="4A056C4A" w:rsidR="00314796" w:rsidRPr="00316359" w:rsidRDefault="00314796" w:rsidP="00314796">
                      <w:pPr>
                        <w:autoSpaceDE w:val="0"/>
                        <w:autoSpaceDN w:val="0"/>
                        <w:adjustRightInd w:val="0"/>
                        <w:jc w:val="both"/>
                        <w:rPr>
                          <w:rFonts w:ascii="TimesNewRomanPSMT" w:hAnsi="TimesNewRomanPSMT" w:cs="TimesNewRomanPSMT"/>
                          <w:sz w:val="16"/>
                          <w:szCs w:val="16"/>
                        </w:rPr>
                      </w:pPr>
                      <w:r w:rsidRPr="00316359">
                        <w:rPr>
                          <w:i/>
                          <w:iCs/>
                          <w:sz w:val="16"/>
                          <w:szCs w:val="16"/>
                        </w:rPr>
                        <w:t>IEECP</w:t>
                      </w:r>
                      <w:r>
                        <w:rPr>
                          <w:i/>
                          <w:iCs/>
                          <w:sz w:val="16"/>
                          <w:szCs w:val="16"/>
                        </w:rPr>
                        <w:t>’</w:t>
                      </w:r>
                      <w:r w:rsidRPr="00316359">
                        <w:rPr>
                          <w:i/>
                          <w:iCs/>
                          <w:sz w:val="16"/>
                          <w:szCs w:val="16"/>
                        </w:rPr>
                        <w:t>2</w:t>
                      </w:r>
                      <w:r w:rsidR="00D944B5">
                        <w:rPr>
                          <w:i/>
                          <w:iCs/>
                          <w:sz w:val="16"/>
                          <w:szCs w:val="16"/>
                        </w:rPr>
                        <w:t>2</w:t>
                      </w:r>
                      <w:r w:rsidRPr="00316359">
                        <w:rPr>
                          <w:rFonts w:ascii="TimesNewRomanPSMT" w:hAnsi="TimesNewRomanPSMT" w:cs="TimesNewRomanPSMT"/>
                          <w:sz w:val="16"/>
                          <w:szCs w:val="16"/>
                        </w:rPr>
                        <w:t>, July 2</w:t>
                      </w:r>
                      <w:r w:rsidR="00D944B5">
                        <w:rPr>
                          <w:rFonts w:ascii="TimesNewRomanPSMT" w:hAnsi="TimesNewRomanPSMT" w:cs="TimesNewRomanPSMT"/>
                          <w:sz w:val="16"/>
                          <w:szCs w:val="16"/>
                        </w:rPr>
                        <w:t>1</w:t>
                      </w:r>
                      <w:r w:rsidRPr="00316359">
                        <w:rPr>
                          <w:rFonts w:ascii="TimesNewRomanPSMT" w:hAnsi="TimesNewRomanPSMT" w:cs="TimesNewRomanPSMT"/>
                          <w:sz w:val="16"/>
                          <w:szCs w:val="16"/>
                        </w:rPr>
                        <w:t>-</w:t>
                      </w:r>
                      <w:r w:rsidR="00D944B5">
                        <w:rPr>
                          <w:rFonts w:ascii="TimesNewRomanPSMT" w:hAnsi="TimesNewRomanPSMT" w:cs="TimesNewRomanPSMT"/>
                          <w:sz w:val="16"/>
                          <w:szCs w:val="16"/>
                        </w:rPr>
                        <w:t>22</w:t>
                      </w:r>
                      <w:r w:rsidRPr="00316359">
                        <w:rPr>
                          <w:rFonts w:ascii="TimesNewRomanPSMT" w:hAnsi="TimesNewRomanPSMT" w:cs="TimesNewRomanPSMT"/>
                          <w:sz w:val="16"/>
                          <w:szCs w:val="16"/>
                        </w:rPr>
                        <w:t>, 202</w:t>
                      </w:r>
                      <w:r w:rsidR="00D944B5">
                        <w:rPr>
                          <w:rFonts w:ascii="TimesNewRomanPSMT" w:hAnsi="TimesNewRomanPSMT" w:cs="TimesNewRomanPSMT"/>
                          <w:sz w:val="16"/>
                          <w:szCs w:val="16"/>
                        </w:rPr>
                        <w:t>2</w:t>
                      </w:r>
                      <w:r w:rsidRPr="00316359">
                        <w:rPr>
                          <w:rFonts w:ascii="TimesNewRomanPSMT" w:hAnsi="TimesNewRomanPSMT" w:cs="TimesNewRomanPSMT"/>
                          <w:sz w:val="16"/>
                          <w:szCs w:val="16"/>
                        </w:rPr>
                        <w:t xml:space="preserve">, </w:t>
                      </w:r>
                      <w:r w:rsidR="00D944B5">
                        <w:rPr>
                          <w:rFonts w:ascii="TimesNewRomanPSMT" w:hAnsi="TimesNewRomanPSMT" w:cs="TimesNewRomanPSMT"/>
                          <w:sz w:val="16"/>
                          <w:szCs w:val="16"/>
                        </w:rPr>
                        <w:t>Oxford</w:t>
                      </w:r>
                      <w:r w:rsidRPr="00316359">
                        <w:rPr>
                          <w:rFonts w:ascii="TimesNewRomanPSMT" w:hAnsi="TimesNewRomanPSMT" w:cs="TimesNewRomanPSMT"/>
                          <w:sz w:val="16"/>
                          <w:szCs w:val="16"/>
                        </w:rPr>
                        <w:t xml:space="preserve">, </w:t>
                      </w:r>
                      <w:r w:rsidR="00D944B5">
                        <w:rPr>
                          <w:rFonts w:ascii="TimesNewRomanPSMT" w:hAnsi="TimesNewRomanPSMT" w:cs="TimesNewRomanPSMT"/>
                          <w:sz w:val="16"/>
                          <w:szCs w:val="16"/>
                        </w:rPr>
                        <w:t>United Kingdom</w:t>
                      </w:r>
                    </w:p>
                    <w:p w14:paraId="1E93EB8E" w14:textId="32BDAF49" w:rsidR="00314796" w:rsidRPr="00AB2922" w:rsidRDefault="00314796" w:rsidP="00314796">
                      <w:pPr>
                        <w:autoSpaceDE w:val="0"/>
                        <w:autoSpaceDN w:val="0"/>
                        <w:adjustRightInd w:val="0"/>
                        <w:jc w:val="both"/>
                        <w:rPr>
                          <w:rFonts w:ascii="TimesNewRomanPSMT" w:hAnsi="TimesNewRomanPSMT" w:cs="TimesNewRomanPSMT"/>
                          <w:sz w:val="16"/>
                          <w:szCs w:val="16"/>
                        </w:rPr>
                      </w:pPr>
                      <w:r w:rsidRPr="00AB2922">
                        <w:rPr>
                          <w:rFonts w:ascii="TimesNewRomanPSMT" w:hAnsi="TimesNewRomanPSMT" w:cs="TimesNewRomanPSMT"/>
                          <w:sz w:val="16"/>
                          <w:szCs w:val="16"/>
                        </w:rPr>
                        <w:t>© 202</w:t>
                      </w:r>
                      <w:r w:rsidR="00D944B5" w:rsidRPr="00AB2922">
                        <w:rPr>
                          <w:rFonts w:ascii="TimesNewRomanPSMT" w:hAnsi="TimesNewRomanPSMT" w:cs="TimesNewRomanPSMT"/>
                          <w:sz w:val="16"/>
                          <w:szCs w:val="16"/>
                        </w:rPr>
                        <w:t>2</w:t>
                      </w:r>
                      <w:r w:rsidRPr="00AB2922">
                        <w:rPr>
                          <w:rFonts w:ascii="TimesNewRomanPSMT" w:hAnsi="TimesNewRomanPSMT" w:cs="TimesNewRomanPSMT"/>
                          <w:sz w:val="16"/>
                          <w:szCs w:val="16"/>
                        </w:rPr>
                        <w:t xml:space="preserve"> IEECP – SCI-INDEX  </w:t>
                      </w:r>
                    </w:p>
                    <w:p w14:paraId="2BC073EA" w14:textId="5A653DFB" w:rsidR="00314796" w:rsidRPr="00AB2922" w:rsidRDefault="00314796" w:rsidP="00314796">
                      <w:pPr>
                        <w:jc w:val="both"/>
                      </w:pPr>
                      <w:bookmarkStart w:id="4" w:name="_Hlk94887735"/>
                      <w:bookmarkStart w:id="5" w:name="_Hlk94887736"/>
                      <w:bookmarkStart w:id="6" w:name="_Hlk94887777"/>
                      <w:bookmarkStart w:id="7" w:name="_Hlk94887778"/>
                      <w:proofErr w:type="gramStart"/>
                      <w:r w:rsidRPr="00AB2922">
                        <w:rPr>
                          <w:rFonts w:ascii="TimesNewRomanPSMT" w:hAnsi="TimesNewRomanPSMT" w:cs="TimesNewRomanPSMT"/>
                          <w:b/>
                          <w:bCs/>
                          <w:i/>
                          <w:sz w:val="16"/>
                          <w:szCs w:val="16"/>
                        </w:rPr>
                        <w:t>D</w:t>
                      </w:r>
                      <w:r w:rsidR="00AB2922" w:rsidRPr="00AB2922">
                        <w:rPr>
                          <w:rFonts w:ascii="TimesNewRomanPSMT" w:hAnsi="TimesNewRomanPSMT" w:cs="TimesNewRomanPSMT"/>
                          <w:b/>
                          <w:bCs/>
                          <w:i/>
                          <w:sz w:val="16"/>
                          <w:szCs w:val="16"/>
                        </w:rPr>
                        <w:t>Al</w:t>
                      </w:r>
                      <w:r w:rsidRPr="00AB2922">
                        <w:rPr>
                          <w:rFonts w:ascii="TimesNewRomanPSMT" w:hAnsi="TimesNewRomanPSMT" w:cs="TimesNewRomanPSMT"/>
                          <w:b/>
                          <w:bCs/>
                          <w:i/>
                          <w:sz w:val="16"/>
                          <w:szCs w:val="16"/>
                        </w:rPr>
                        <w:t xml:space="preserve"> :</w:t>
                      </w:r>
                      <w:proofErr w:type="gramEnd"/>
                      <w:r w:rsidRPr="00AB2922">
                        <w:rPr>
                          <w:rFonts w:ascii="TimesNewRomanPSMT" w:hAnsi="TimesNewRomanPSMT" w:cs="TimesNewRomanPSMT"/>
                          <w:b/>
                          <w:bCs/>
                          <w:i/>
                          <w:sz w:val="16"/>
                          <w:szCs w:val="16"/>
                        </w:rPr>
                        <w:t xml:space="preserve"> </w:t>
                      </w:r>
                      <w:hyperlink r:id="rId11" w:history="1">
                        <w:r w:rsidR="00AB2922" w:rsidRPr="00B3106D">
                          <w:rPr>
                            <w:rStyle w:val="Hyperlink"/>
                            <w:rFonts w:ascii="TimesNewRomanPSMT" w:hAnsi="TimesNewRomanPSMT" w:cs="TimesNewRomanPSMT"/>
                            <w:i/>
                            <w:sz w:val="16"/>
                            <w:szCs w:val="16"/>
                          </w:rPr>
                          <w:t>https://sci-index.com/DAl/202</w:t>
                        </w:r>
                        <w:r w:rsidR="00AB2922" w:rsidRPr="00B3106D">
                          <w:rPr>
                            <w:rStyle w:val="Hyperlink"/>
                            <w:rFonts w:ascii="TimesNewRomanPSMT" w:hAnsi="TimesNewRomanPSMT" w:cs="TimesNewRomanPSMT"/>
                            <w:i/>
                            <w:sz w:val="16"/>
                            <w:szCs w:val="16"/>
                          </w:rPr>
                          <w:t>2</w:t>
                        </w:r>
                        <w:r w:rsidR="00AB2922" w:rsidRPr="00B3106D">
                          <w:rPr>
                            <w:rStyle w:val="Hyperlink"/>
                            <w:rFonts w:ascii="TimesNewRomanPSMT" w:hAnsi="TimesNewRomanPSMT" w:cs="TimesNewRomanPSMT"/>
                            <w:i/>
                            <w:sz w:val="16"/>
                            <w:szCs w:val="16"/>
                          </w:rPr>
                          <w:t>.99101/IEECP/</w:t>
                        </w:r>
                      </w:hyperlink>
                      <w:r w:rsidR="00AB2922">
                        <w:rPr>
                          <w:rFonts w:ascii="TimesNewRomanPSMT" w:hAnsi="TimesNewRomanPSMT" w:cs="TimesNewRomanPSMT"/>
                          <w:i/>
                          <w:sz w:val="16"/>
                          <w:szCs w:val="16"/>
                        </w:rPr>
                        <w:t xml:space="preserve">... </w:t>
                      </w:r>
                      <w:bookmarkEnd w:id="4"/>
                      <w:bookmarkEnd w:id="5"/>
                      <w:bookmarkEnd w:id="6"/>
                      <w:bookmarkEnd w:id="7"/>
                    </w:p>
                  </w:txbxContent>
                </v:textbox>
                <w10:wrap type="tight" anchorx="margin"/>
              </v:shape>
            </w:pict>
          </mc:Fallback>
        </mc:AlternateContent>
      </w:r>
      <w:r w:rsidR="004D72B5" w:rsidRPr="004D72B5">
        <w:t>Keywords</w:t>
      </w:r>
      <w:r w:rsidR="006D5940">
        <w:t>:</w:t>
      </w:r>
      <w:r w:rsidR="006D5940" w:rsidRPr="006D5940">
        <w:t xml:space="preserve"> </w:t>
      </w:r>
      <w:r w:rsidR="006D5940" w:rsidRPr="009B2CEA">
        <w:rPr>
          <w:b w:val="0"/>
          <w:bCs w:val="0"/>
        </w:rPr>
        <w:t>Keywords are your own designated keywords</w:t>
      </w:r>
    </w:p>
    <w:sectPr w:rsidR="009303D9" w:rsidRPr="004D72B5" w:rsidSect="00157F8E">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4AF3" w14:textId="77777777" w:rsidR="00B44A76" w:rsidRDefault="00B44A76" w:rsidP="001A3B3D">
      <w:r>
        <w:separator/>
      </w:r>
    </w:p>
  </w:endnote>
  <w:endnote w:type="continuationSeparator" w:id="0">
    <w:p w14:paraId="04714AF4" w14:textId="77777777" w:rsidR="00B44A76" w:rsidRDefault="00B44A7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4AF5" w14:textId="40AB6302" w:rsidR="001A3B3D" w:rsidRPr="006F6D3D" w:rsidRDefault="00DC1995" w:rsidP="0056610F">
    <w:pPr>
      <w:pStyle w:val="Footer"/>
      <w:jc w:val="left"/>
      <w:rPr>
        <w:sz w:val="16"/>
        <w:szCs w:val="16"/>
      </w:rPr>
    </w:pPr>
    <w:r>
      <w:rPr>
        <w:noProof/>
        <w:sz w:val="16"/>
        <w:szCs w:val="16"/>
      </w:rPr>
      <w:drawing>
        <wp:inline distT="0" distB="0" distL="0" distR="0" wp14:anchorId="0A021C98" wp14:editId="0BED7025">
          <wp:extent cx="685801" cy="35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1" cy="352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4AF1" w14:textId="77777777" w:rsidR="00B44A76" w:rsidRDefault="00B44A76" w:rsidP="001A3B3D">
      <w:r>
        <w:separator/>
      </w:r>
    </w:p>
  </w:footnote>
  <w:footnote w:type="continuationSeparator" w:id="0">
    <w:p w14:paraId="04714AF2" w14:textId="77777777" w:rsidR="00B44A76" w:rsidRDefault="00B44A76"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FFD7" w14:textId="58A6AD76" w:rsidR="00DC1995" w:rsidRPr="00DC1995" w:rsidRDefault="00DC1995" w:rsidP="00DC1995">
    <w:pPr>
      <w:pStyle w:val="Header"/>
      <w:jc w:val="left"/>
      <w:rPr>
        <w:i/>
        <w:iCs/>
        <w:sz w:val="18"/>
        <w:szCs w:val="18"/>
      </w:rPr>
    </w:pPr>
    <w:r w:rsidRPr="00DC1995">
      <w:rPr>
        <w:i/>
        <w:iCs/>
        <w:sz w:val="18"/>
        <w:szCs w:val="18"/>
      </w:rPr>
      <w:t>International Conference on Innovations in Energy Engineering &amp; Cleaner Production IEE</w:t>
    </w:r>
    <w:r w:rsidRPr="00DC1995">
      <w:rPr>
        <w:i/>
        <w:iCs/>
        <w:sz w:val="18"/>
        <w:szCs w:val="18"/>
        <w:vertAlign w:val="superscript"/>
      </w:rPr>
      <w:t>CP</w:t>
    </w:r>
    <w:r w:rsidRPr="00DC1995">
      <w:rPr>
        <w:i/>
        <w:iCs/>
        <w:sz w:val="18"/>
        <w:szCs w:val="18"/>
      </w:rPr>
      <w:t>2</w:t>
    </w:r>
    <w:r w:rsidR="00D944B5">
      <w:rPr>
        <w:i/>
        <w:iCs/>
        <w:sz w:val="18"/>
        <w:szCs w:val="18"/>
      </w:rPr>
      <w:t>2</w:t>
    </w:r>
    <w:r>
      <w:rPr>
        <w:i/>
        <w:iCs/>
        <w:sz w:val="18"/>
        <w:szCs w:val="18"/>
      </w:rPr>
      <w:t xml:space="preserve">                                                   </w:t>
    </w:r>
    <w:r>
      <w:rPr>
        <w:noProof/>
        <w:sz w:val="16"/>
        <w:szCs w:val="16"/>
      </w:rPr>
      <w:drawing>
        <wp:inline distT="0" distB="0" distL="0" distR="0" wp14:anchorId="77188287" wp14:editId="30730E2A">
          <wp:extent cx="351311" cy="18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56589" cy="183050"/>
                  </a:xfrm>
                  <a:prstGeom prst="rect">
                    <a:avLst/>
                  </a:prstGeom>
                </pic:spPr>
              </pic:pic>
            </a:graphicData>
          </a:graphic>
        </wp:inline>
      </w:drawing>
    </w:r>
  </w:p>
  <w:p w14:paraId="7A08AC11" w14:textId="77777777" w:rsidR="00DC1995" w:rsidRDefault="00DC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7F8E"/>
    <w:rsid w:val="001A2EFD"/>
    <w:rsid w:val="001A3B3D"/>
    <w:rsid w:val="001B67DC"/>
    <w:rsid w:val="002254A9"/>
    <w:rsid w:val="00233D97"/>
    <w:rsid w:val="002347A2"/>
    <w:rsid w:val="002850E3"/>
    <w:rsid w:val="00314796"/>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85133"/>
    <w:rsid w:val="005B0344"/>
    <w:rsid w:val="005B520E"/>
    <w:rsid w:val="005E2800"/>
    <w:rsid w:val="00605825"/>
    <w:rsid w:val="00645D22"/>
    <w:rsid w:val="00651A08"/>
    <w:rsid w:val="00654204"/>
    <w:rsid w:val="00670434"/>
    <w:rsid w:val="006B6B66"/>
    <w:rsid w:val="006D5940"/>
    <w:rsid w:val="006F6D3D"/>
    <w:rsid w:val="00715BEA"/>
    <w:rsid w:val="00740EEA"/>
    <w:rsid w:val="00794804"/>
    <w:rsid w:val="007B33F1"/>
    <w:rsid w:val="007B6DDA"/>
    <w:rsid w:val="007C0308"/>
    <w:rsid w:val="007C2FF2"/>
    <w:rsid w:val="007D6232"/>
    <w:rsid w:val="007F1F99"/>
    <w:rsid w:val="007F768F"/>
    <w:rsid w:val="0080791D"/>
    <w:rsid w:val="00836367"/>
    <w:rsid w:val="00860BBC"/>
    <w:rsid w:val="00873603"/>
    <w:rsid w:val="008A2C7D"/>
    <w:rsid w:val="008B6524"/>
    <w:rsid w:val="008C4B23"/>
    <w:rsid w:val="008F6E2C"/>
    <w:rsid w:val="009303D9"/>
    <w:rsid w:val="00933C64"/>
    <w:rsid w:val="00972203"/>
    <w:rsid w:val="009B2CEA"/>
    <w:rsid w:val="009F1D79"/>
    <w:rsid w:val="00A059B3"/>
    <w:rsid w:val="00AB2922"/>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44B5"/>
    <w:rsid w:val="00DC1995"/>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714A8C"/>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uiPriority w:val="99"/>
    <w:rsid w:val="00314796"/>
    <w:rPr>
      <w:color w:val="0000FF"/>
      <w:u w:val="single"/>
    </w:rPr>
  </w:style>
  <w:style w:type="character" w:styleId="UnresolvedMention">
    <w:name w:val="Unresolved Mention"/>
    <w:basedOn w:val="DefaultParagraphFont"/>
    <w:uiPriority w:val="99"/>
    <w:semiHidden/>
    <w:unhideWhenUsed/>
    <w:rsid w:val="00AB2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index.com/DAl/2022.99101/IEECP/" TargetMode="External"/><Relationship Id="rId5" Type="http://schemas.openxmlformats.org/officeDocument/2006/relationships/webSettings" Target="webSettings.xml"/><Relationship Id="rId10" Type="http://schemas.openxmlformats.org/officeDocument/2006/relationships/hyperlink" Target="https://sci-index.com/DAl/2022.99101/IEECP/"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239</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djallel eddine boubiche</cp:lastModifiedBy>
  <cp:revision>9</cp:revision>
  <dcterms:created xsi:type="dcterms:W3CDTF">2020-12-08T16:05:00Z</dcterms:created>
  <dcterms:modified xsi:type="dcterms:W3CDTF">2022-02-04T16:22:00Z</dcterms:modified>
</cp:coreProperties>
</file>